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3F" w:rsidRDefault="002D309A" w:rsidP="002D309A">
      <w:pPr>
        <w:spacing w:after="199" w:line="45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 xml:space="preserve">VISTO </w:t>
      </w:r>
      <w:r w:rsidRPr="002D309A">
        <w:rPr>
          <w:rFonts w:ascii="Arial" w:eastAsia="Arial" w:hAnsi="Arial" w:cs="Arial"/>
          <w:color w:val="000000"/>
          <w:lang w:eastAsia="es-AR"/>
        </w:rPr>
        <w:t>el expediente EX-20XX-XXXXXXXX-GDEBA-XXXXXXXX, por el cual tramita la reubicación del/de la agente ………… en e</w:t>
      </w:r>
      <w:r w:rsidR="0012423F">
        <w:rPr>
          <w:rFonts w:ascii="Arial" w:eastAsia="Arial" w:hAnsi="Arial" w:cs="Arial"/>
          <w:color w:val="000000"/>
          <w:lang w:eastAsia="es-AR"/>
        </w:rPr>
        <w:t>l Agrupamiento Personal …………, y</w:t>
      </w:r>
    </w:p>
    <w:p w:rsidR="002D309A" w:rsidRPr="002D309A" w:rsidRDefault="002D309A" w:rsidP="002D309A">
      <w:pPr>
        <w:spacing w:after="199" w:line="45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>CONSIDERANDO: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 </w:t>
      </w:r>
    </w:p>
    <w:p w:rsidR="002D309A" w:rsidRPr="002D309A" w:rsidRDefault="002D309A" w:rsidP="002D309A">
      <w:pPr>
        <w:spacing w:after="199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 xml:space="preserve">Que el/la agente ………… (DNI XX.XXX.XXX - Clase: XXXX) revista en un cargo de la Planta Permanente con Estabilidad de la Ley N° 10.430, en el Agrupamiento Personal …………, Categoría Salarial X, con denominación del cargo …………, Grado XX, Código X y con un régimen de ………… (XX) horas semanales de labor en …………; </w:t>
      </w:r>
    </w:p>
    <w:p w:rsidR="002D309A" w:rsidRPr="002D309A" w:rsidRDefault="002D309A" w:rsidP="002D309A">
      <w:pPr>
        <w:spacing w:after="0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 xml:space="preserve">Que mediante NO-20XX-XXXXXXXX-GDEBA-XXXXXXXX el/la agente solicita la reubicación en un cargo del Agrupamiento Personal ………… de la Planta Permanente con Estabilidad de conformidad con los artículos …… y …… de la Ley N° 10.430 (Texto </w:t>
      </w:r>
    </w:p>
    <w:p w:rsidR="002D309A" w:rsidRPr="002D309A" w:rsidRDefault="002D309A" w:rsidP="002D309A">
      <w:pPr>
        <w:spacing w:after="322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 xml:space="preserve">Ordenado por Decreto N° 1869/96) y su Decreto Reglamentario N° 4161/96; </w:t>
      </w:r>
    </w:p>
    <w:p w:rsidR="002D309A" w:rsidRPr="002D309A" w:rsidRDefault="002D309A" w:rsidP="002D309A">
      <w:pPr>
        <w:spacing w:after="312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>Que a orden XX, obra copia de título ………… debidamente legalizado</w:t>
      </w:r>
      <w:r w:rsidRPr="002D309A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1"/>
      </w:r>
      <w:r w:rsidRPr="002D309A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2D309A" w:rsidRPr="002D309A" w:rsidRDefault="002D309A" w:rsidP="002D309A">
      <w:pPr>
        <w:spacing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>Que ………… certifica que las incumbencias del título de ………… son atinentes a las tareas que el/la agente desarrolla con carácter habitual en el área …………; y cumple con los requisitos establecidos por el Nomenclador de Cargos v</w:t>
      </w:r>
      <w:r>
        <w:rPr>
          <w:rFonts w:ascii="Arial" w:eastAsia="Arial" w:hAnsi="Arial" w:cs="Arial"/>
          <w:color w:val="000000"/>
          <w:lang w:eastAsia="es-AR"/>
        </w:rPr>
        <w:t xml:space="preserve">igente, aprobado por el Decreto 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Acuerdo N° 6916/1988 para el personal que revista en el marco de la Ley N° 10.430; </w:t>
      </w:r>
    </w:p>
    <w:p w:rsidR="002D309A" w:rsidRPr="002D309A" w:rsidRDefault="002D309A" w:rsidP="002D309A">
      <w:pPr>
        <w:spacing w:after="33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>Que …</w:t>
      </w:r>
      <w:r w:rsidRPr="002D309A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2"/>
      </w:r>
      <w:r w:rsidRPr="002D309A">
        <w:rPr>
          <w:rFonts w:ascii="Arial" w:eastAsia="Arial" w:hAnsi="Arial" w:cs="Arial"/>
          <w:color w:val="000000"/>
          <w:lang w:eastAsia="es-AR"/>
        </w:rPr>
        <w:t>;</w:t>
      </w:r>
      <w:r w:rsidRPr="002D309A">
        <w:rPr>
          <w:rFonts w:ascii="Arial" w:eastAsia="Arial" w:hAnsi="Arial" w:cs="Arial"/>
          <w:color w:val="FF0000"/>
          <w:lang w:eastAsia="es-AR"/>
        </w:rPr>
        <w:t xml:space="preserve"> </w:t>
      </w:r>
    </w:p>
    <w:p w:rsidR="002D309A" w:rsidRPr="002D309A" w:rsidRDefault="002D309A" w:rsidP="002D309A">
      <w:pPr>
        <w:spacing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 xml:space="preserve">Que, asimismo, corresponde efectuar la modificación de los planteles básicos de la </w:t>
      </w:r>
      <w:r>
        <w:rPr>
          <w:rFonts w:ascii="Arial" w:eastAsia="Arial" w:hAnsi="Arial" w:cs="Arial"/>
          <w:color w:val="000000"/>
          <w:lang w:eastAsia="es-AR"/>
        </w:rPr>
        <w:t>Jurisdicción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, a fin de efectivizar el movimiento propiciado; </w:t>
      </w:r>
    </w:p>
    <w:p w:rsidR="002D309A" w:rsidRPr="002D309A" w:rsidRDefault="002D309A" w:rsidP="002D309A">
      <w:pPr>
        <w:spacing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 xml:space="preserve">Que han tomado la intervención de su competencia la Dirección Provincial de Personal, dependiente de la Subsecretaría de Gestión y Empleo Público de la Secretaría General, y la Dirección Provincial de Presupuesto Público, dependiente de la Subsecretaría de Hacienda del Ministerio de Economía; </w:t>
      </w:r>
    </w:p>
    <w:p w:rsidR="002D309A" w:rsidRPr="002D309A" w:rsidRDefault="002D309A" w:rsidP="002D309A">
      <w:pPr>
        <w:spacing w:after="315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>Que ………… se ha/n expedido favorablemente</w:t>
      </w:r>
      <w:r w:rsidRPr="002D309A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3"/>
      </w:r>
      <w:r w:rsidRPr="002D309A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2D309A" w:rsidRPr="002D309A" w:rsidRDefault="002D309A" w:rsidP="0012423F">
      <w:pPr>
        <w:spacing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lastRenderedPageBreak/>
        <w:t>Que la gestión que se promueve se efectúa de conformidad con lo establecido en los artículos XXX y XXX de la Ley N° 10.430 (Texto Ordena</w:t>
      </w:r>
      <w:r>
        <w:rPr>
          <w:rFonts w:ascii="Arial" w:eastAsia="Arial" w:hAnsi="Arial" w:cs="Arial"/>
          <w:color w:val="000000"/>
          <w:lang w:eastAsia="es-AR"/>
        </w:rPr>
        <w:t xml:space="preserve">do por Decreto N° 1869/96) y su 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Decreto Reglamentario N° 4161/96; </w:t>
      </w:r>
    </w:p>
    <w:p w:rsidR="002D309A" w:rsidRPr="002D309A" w:rsidRDefault="002D309A" w:rsidP="0012423F">
      <w:pPr>
        <w:spacing w:line="360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>Que la presente medida se dicta en uso de las facultad</w:t>
      </w:r>
      <w:r w:rsidR="0012423F">
        <w:rPr>
          <w:rFonts w:ascii="Arial" w:eastAsia="Arial" w:hAnsi="Arial" w:cs="Arial"/>
          <w:color w:val="000000"/>
          <w:lang w:eastAsia="es-AR"/>
        </w:rPr>
        <w:t xml:space="preserve">es conferidas por el Decreto N° 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272/17 y modificatorias; </w:t>
      </w:r>
    </w:p>
    <w:p w:rsidR="002D309A" w:rsidRPr="002D309A" w:rsidRDefault="002D309A" w:rsidP="002D309A">
      <w:pPr>
        <w:spacing w:after="30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color w:val="000000"/>
          <w:lang w:eastAsia="es-AR"/>
        </w:rPr>
        <w:t xml:space="preserve">Por ello, </w:t>
      </w:r>
    </w:p>
    <w:p w:rsidR="002D309A" w:rsidRPr="002D309A" w:rsidRDefault="002D309A" w:rsidP="002D309A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 xml:space="preserve">EN EJERCICIO DE LAS FACULTADES QUE LE CONFIERE </w:t>
      </w:r>
    </w:p>
    <w:p w:rsidR="002D309A" w:rsidRPr="002D309A" w:rsidRDefault="002D309A" w:rsidP="002D309A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 xml:space="preserve">EL DECRETO Nº 272/17 Y SUS MODIFICATORIOS </w:t>
      </w:r>
    </w:p>
    <w:p w:rsidR="002D309A" w:rsidRPr="002D309A" w:rsidRDefault="002D309A" w:rsidP="002D309A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 xml:space="preserve">…………… </w:t>
      </w:r>
    </w:p>
    <w:p w:rsidR="002D309A" w:rsidRPr="002D309A" w:rsidRDefault="002D309A" w:rsidP="002D309A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 xml:space="preserve">RESUELVE </w:t>
      </w:r>
    </w:p>
    <w:p w:rsidR="002D309A" w:rsidRPr="002D309A" w:rsidRDefault="002D309A" w:rsidP="002D309A">
      <w:pPr>
        <w:spacing w:after="199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>ARTÍCULO 1°.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 Suprimir a ………… (DNI XX.XXX.XXX - Clase: XXXX) en la Jurisdicción X.X.X.XX, …………, en el Agrupamiento Personal …………, Categoría Salarial X, con denominación del cargo …………, Grado XX, Código X y con un régimen de ………… (XX) horas semanales de labor. </w:t>
      </w:r>
    </w:p>
    <w:p w:rsidR="002D309A" w:rsidRPr="002D309A" w:rsidRDefault="002D309A" w:rsidP="002D309A">
      <w:pPr>
        <w:spacing w:after="0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 xml:space="preserve">ARTÍCULO 2°. </w:t>
      </w:r>
      <w:r w:rsidRPr="002D309A">
        <w:rPr>
          <w:rFonts w:ascii="Arial" w:eastAsia="Arial" w:hAnsi="Arial" w:cs="Arial"/>
          <w:color w:val="000000"/>
          <w:lang w:eastAsia="es-AR"/>
        </w:rPr>
        <w:t>Reubicar por cambio de agrupamiento, en Jurisdicción X.X.X.XX, …………, a partir de la fecha de notificación de la presente</w:t>
      </w:r>
      <w:r w:rsidRPr="0012423F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4"/>
      </w:r>
      <w:r w:rsidRPr="002D309A">
        <w:rPr>
          <w:rFonts w:ascii="Arial" w:eastAsia="Arial" w:hAnsi="Arial" w:cs="Arial"/>
          <w:color w:val="000000"/>
          <w:lang w:eastAsia="es-AR"/>
        </w:rPr>
        <w:t xml:space="preserve">, al/a la agente ………… (DNI XX.XXX.XXX - Clase: XXXX), en un (1) cargo de Planta Permanente con Estabilidad, en el Agrupamiento Personal …………, Categoría Salarial X, con denominación del cargo …………, Grado XX, Código X y con un régimen de ………… (XX) horas semanales de labor, de conformidad con los artículos XXX y XXX de la Ley N° 10.430 (Texto Ordenado por Decreto N° 1869/96) y su Decreto Reglamentario N° 4161/96. </w:t>
      </w:r>
    </w:p>
    <w:p w:rsidR="002D309A" w:rsidRPr="002D309A" w:rsidRDefault="002D309A" w:rsidP="002D309A">
      <w:pPr>
        <w:spacing w:before="240" w:after="301" w:line="2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>ARTÍCULO 3°.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 …</w:t>
      </w:r>
      <w:r w:rsidRPr="002D309A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5"/>
      </w:r>
      <w:r w:rsidRPr="002D309A">
        <w:rPr>
          <w:rFonts w:ascii="Arial" w:eastAsia="Arial" w:hAnsi="Arial" w:cs="Arial"/>
          <w:color w:val="000000"/>
          <w:lang w:eastAsia="es-AR"/>
        </w:rPr>
        <w:t xml:space="preserve">. </w:t>
      </w:r>
    </w:p>
    <w:p w:rsidR="002D309A" w:rsidRPr="002D309A" w:rsidRDefault="002D309A" w:rsidP="002D309A">
      <w:pPr>
        <w:spacing w:after="10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2D309A">
        <w:rPr>
          <w:rFonts w:ascii="Arial" w:eastAsia="Arial" w:hAnsi="Arial" w:cs="Arial"/>
          <w:b/>
          <w:color w:val="000000"/>
          <w:lang w:eastAsia="es-AR"/>
        </w:rPr>
        <w:t>ARTÍCULO 4º.</w:t>
      </w:r>
      <w:r w:rsidRPr="002D309A">
        <w:rPr>
          <w:rFonts w:ascii="Arial" w:eastAsia="Arial" w:hAnsi="Arial" w:cs="Arial"/>
          <w:color w:val="000000"/>
          <w:lang w:eastAsia="es-AR"/>
        </w:rPr>
        <w:t xml:space="preserve"> Registrar, notificar, comunicar y dar al SINDMA. Cumplido, archivar. </w:t>
      </w:r>
    </w:p>
    <w:p w:rsidR="00AA5F55" w:rsidRDefault="001D4943" w:rsidP="002D309A">
      <w:pPr>
        <w:ind w:right="-1"/>
        <w:jc w:val="both"/>
      </w:pPr>
    </w:p>
    <w:sectPr w:rsidR="00AA5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43" w:rsidRDefault="001D4943" w:rsidP="00A211D5">
      <w:pPr>
        <w:spacing w:after="0" w:line="240" w:lineRule="auto"/>
      </w:pPr>
      <w:r>
        <w:separator/>
      </w:r>
    </w:p>
  </w:endnote>
  <w:endnote w:type="continuationSeparator" w:id="0">
    <w:p w:rsidR="001D4943" w:rsidRDefault="001D4943" w:rsidP="00A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43" w:rsidRDefault="001D4943" w:rsidP="00A211D5">
      <w:pPr>
        <w:spacing w:after="0" w:line="240" w:lineRule="auto"/>
      </w:pPr>
      <w:r>
        <w:separator/>
      </w:r>
    </w:p>
  </w:footnote>
  <w:footnote w:type="continuationSeparator" w:id="0">
    <w:p w:rsidR="001D4943" w:rsidRDefault="001D4943" w:rsidP="00A211D5">
      <w:pPr>
        <w:spacing w:after="0" w:line="240" w:lineRule="auto"/>
      </w:pPr>
      <w:r>
        <w:continuationSeparator/>
      </w:r>
    </w:p>
  </w:footnote>
  <w:footnote w:id="1">
    <w:p w:rsidR="002D309A" w:rsidRDefault="002D309A" w:rsidP="002D309A">
      <w:pPr>
        <w:pStyle w:val="footnotedescription"/>
        <w:spacing w:after="13" w:line="242" w:lineRule="auto"/>
        <w:ind w:left="0" w:right="0"/>
      </w:pPr>
      <w:r>
        <w:rPr>
          <w:rStyle w:val="footnotemark"/>
        </w:rPr>
        <w:footnoteRef/>
      </w:r>
      <w:r>
        <w:t xml:space="preserve"> Consignar el título que sea necesario acreditar para el cargo y, para el caso del Agrupamiento Personal Profesional, añadir la matrícula profesional expedida por el colegio o consejo profesional correspondiente. </w:t>
      </w:r>
    </w:p>
  </w:footnote>
  <w:footnote w:id="2">
    <w:p w:rsidR="002D309A" w:rsidRDefault="002D309A" w:rsidP="002D309A">
      <w:pPr>
        <w:pStyle w:val="footnotedescription"/>
        <w:spacing w:after="13" w:line="242" w:lineRule="auto"/>
        <w:ind w:left="0" w:right="0"/>
      </w:pPr>
      <w:r>
        <w:rPr>
          <w:rStyle w:val="footnotemark"/>
        </w:rPr>
        <w:footnoteRef/>
      </w:r>
      <w:r>
        <w:t xml:space="preserve"> Consignar el considerando (o los considerandos, en caso de que sea necesario añadir otro/s) en lo referente a materia presupuestaria, teniendo en cuenta las particularidades del caso y la Jurisdicción de la cual se trate. </w:t>
      </w:r>
    </w:p>
  </w:footnote>
  <w:footnote w:id="3">
    <w:p w:rsidR="002D309A" w:rsidRDefault="002D309A" w:rsidP="002D309A">
      <w:pPr>
        <w:pStyle w:val="footnotedescription"/>
        <w:spacing w:line="244" w:lineRule="auto"/>
        <w:ind w:left="0" w:right="0"/>
      </w:pPr>
      <w:r>
        <w:rPr>
          <w:rStyle w:val="footnotemark"/>
        </w:rPr>
        <w:footnoteRef/>
      </w:r>
      <w:r>
        <w:t xml:space="preserve"> Consignar las intervenciones de organismos de contralor y asesoramiento que se hayan dado, de acuerdo con las particularidades del caso.</w:t>
      </w:r>
    </w:p>
  </w:footnote>
  <w:footnote w:id="4">
    <w:p w:rsidR="002D309A" w:rsidRDefault="002D309A" w:rsidP="002D309A">
      <w:pPr>
        <w:pStyle w:val="footnotedescription"/>
        <w:spacing w:after="1" w:line="259" w:lineRule="auto"/>
        <w:ind w:left="0" w:right="0"/>
      </w:pPr>
      <w:r>
        <w:rPr>
          <w:rStyle w:val="footnotemark"/>
        </w:rPr>
        <w:footnoteRef/>
      </w:r>
      <w:r>
        <w:t xml:space="preserve"> Para el caso del Agrupamiento Personal Profesional, la reubicación será a fecha cierta.  </w:t>
      </w:r>
    </w:p>
  </w:footnote>
  <w:footnote w:id="5">
    <w:p w:rsidR="002D309A" w:rsidRDefault="002D309A" w:rsidP="002D309A">
      <w:pPr>
        <w:pStyle w:val="footnotedescription"/>
        <w:spacing w:line="263" w:lineRule="auto"/>
        <w:ind w:left="0" w:right="0"/>
      </w:pPr>
      <w:r>
        <w:rPr>
          <w:rStyle w:val="footnotemark"/>
        </w:rPr>
        <w:footnoteRef/>
      </w:r>
      <w:r>
        <w:t xml:space="preserve"> Consignar el artículo (o los artículos, en caso de que sea necesario</w:t>
      </w:r>
      <w:bookmarkStart w:id="0" w:name="_GoBack"/>
      <w:bookmarkEnd w:id="0"/>
      <w:r>
        <w:t xml:space="preserve"> añadir otro/s) en lo referente a materia presupuestaria, teniendo en cuenta las particularidades del caso y la Jurisdicción de la cual se trate.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5"/>
    <w:rsid w:val="0012423F"/>
    <w:rsid w:val="00151539"/>
    <w:rsid w:val="001D4943"/>
    <w:rsid w:val="002B550F"/>
    <w:rsid w:val="002D309A"/>
    <w:rsid w:val="00432332"/>
    <w:rsid w:val="004622F3"/>
    <w:rsid w:val="00475AF8"/>
    <w:rsid w:val="007816B5"/>
    <w:rsid w:val="0090786E"/>
    <w:rsid w:val="00A211D5"/>
    <w:rsid w:val="00A60FAB"/>
    <w:rsid w:val="00C051E7"/>
    <w:rsid w:val="00C80A39"/>
    <w:rsid w:val="00C8661B"/>
    <w:rsid w:val="00EF4CBE"/>
    <w:rsid w:val="00FA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5EE4"/>
  <w15:chartTrackingRefBased/>
  <w15:docId w15:val="{69B99BC0-A541-4F8D-85D2-79D015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A211D5"/>
    <w:pPr>
      <w:spacing w:after="0" w:line="254" w:lineRule="auto"/>
      <w:ind w:left="31" w:right="47"/>
      <w:jc w:val="both"/>
    </w:pPr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descriptionChar">
    <w:name w:val="footnote description Char"/>
    <w:link w:val="footnotedescription"/>
    <w:rsid w:val="00A211D5"/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mark">
    <w:name w:val="footnote mark"/>
    <w:hidden/>
    <w:rsid w:val="00A211D5"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79C54-67D6-4F64-A226-0A9F2BD8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Torrente</dc:creator>
  <cp:keywords/>
  <dc:description/>
  <cp:lastModifiedBy>Camila Torrente</cp:lastModifiedBy>
  <cp:revision>3</cp:revision>
  <dcterms:created xsi:type="dcterms:W3CDTF">2026-05-12T15:22:00Z</dcterms:created>
  <dcterms:modified xsi:type="dcterms:W3CDTF">2026-05-13T14:45:00Z</dcterms:modified>
</cp:coreProperties>
</file>